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3A" w:rsidRDefault="002A49A5" w:rsidP="002A49A5">
      <w:pPr>
        <w:jc w:val="center"/>
      </w:pPr>
      <w:r>
        <w:rPr>
          <w:noProof/>
        </w:rPr>
        <w:drawing>
          <wp:inline distT="0" distB="0" distL="0" distR="0">
            <wp:extent cx="1099131" cy="774113"/>
            <wp:effectExtent l="19050" t="0" r="5769" b="0"/>
            <wp:docPr id="1" name="Picture 1" descr="C:\Users\Doctor\Pictures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tor\Pictures\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20" cy="77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A5" w:rsidRPr="00DF3DE5" w:rsidRDefault="002A49A5" w:rsidP="00520B3A">
      <w:pPr>
        <w:spacing w:line="240" w:lineRule="auto"/>
        <w:jc w:val="center"/>
        <w:rPr>
          <w:b/>
          <w:sz w:val="24"/>
          <w:szCs w:val="24"/>
        </w:rPr>
      </w:pPr>
      <w:r w:rsidRPr="00DF3DE5">
        <w:rPr>
          <w:b/>
          <w:sz w:val="24"/>
          <w:szCs w:val="24"/>
        </w:rPr>
        <w:t>2</w:t>
      </w:r>
      <w:r w:rsidR="001D1CA0">
        <w:rPr>
          <w:b/>
          <w:sz w:val="24"/>
          <w:szCs w:val="24"/>
        </w:rPr>
        <w:t>431 Easton Avenue, Bethlehem, PA</w:t>
      </w:r>
      <w:r w:rsidRPr="00DF3DE5">
        <w:rPr>
          <w:b/>
          <w:sz w:val="24"/>
          <w:szCs w:val="24"/>
        </w:rPr>
        <w:t xml:space="preserve"> 18017 (610) 861-0190</w:t>
      </w:r>
    </w:p>
    <w:p w:rsidR="002A49A5" w:rsidRPr="00DF3DE5" w:rsidRDefault="002A49A5" w:rsidP="00520B3A">
      <w:pPr>
        <w:spacing w:line="240" w:lineRule="auto"/>
        <w:jc w:val="center"/>
        <w:rPr>
          <w:b/>
          <w:sz w:val="24"/>
          <w:szCs w:val="24"/>
        </w:rPr>
      </w:pPr>
      <w:r w:rsidRPr="00DF3DE5">
        <w:rPr>
          <w:b/>
          <w:sz w:val="24"/>
          <w:szCs w:val="24"/>
        </w:rPr>
        <w:t>1050 S. Cedar Crest</w:t>
      </w:r>
      <w:r w:rsidR="001D1CA0">
        <w:rPr>
          <w:b/>
          <w:sz w:val="24"/>
          <w:szCs w:val="24"/>
        </w:rPr>
        <w:t xml:space="preserve"> Blvd., Suite 104, Allentown, PA</w:t>
      </w:r>
      <w:bookmarkStart w:id="0" w:name="_GoBack"/>
      <w:bookmarkEnd w:id="0"/>
      <w:r w:rsidRPr="00DF3DE5">
        <w:rPr>
          <w:b/>
          <w:sz w:val="24"/>
          <w:szCs w:val="24"/>
        </w:rPr>
        <w:t xml:space="preserve"> 18103 (610) 973-2090</w:t>
      </w:r>
    </w:p>
    <w:p w:rsidR="002A49A5" w:rsidRPr="00DF3DE5" w:rsidRDefault="002A49A5" w:rsidP="00520B3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F3DE5">
        <w:rPr>
          <w:b/>
          <w:sz w:val="28"/>
          <w:szCs w:val="28"/>
          <w:u w:val="single"/>
        </w:rPr>
        <w:t>Office Policies and Procedures</w:t>
      </w:r>
    </w:p>
    <w:p w:rsidR="002A49A5" w:rsidRPr="002A49A5" w:rsidRDefault="002A49A5" w:rsidP="00520B3A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The Dentist have reserved valuable time for your appointment.  Please honor the scheduled appointments and arrive on time.  If you are unable to keep your appointment a 48hours notice is required, otherwise a </w:t>
      </w:r>
      <w:r w:rsidRPr="00DF3DE5">
        <w:rPr>
          <w:b/>
        </w:rPr>
        <w:t>$50.00 fee</w:t>
      </w:r>
      <w:r>
        <w:t xml:space="preserve"> will be charged to your account.</w:t>
      </w:r>
    </w:p>
    <w:p w:rsidR="00580F6B" w:rsidRPr="00580F6B" w:rsidRDefault="00580F6B" w:rsidP="00520B3A">
      <w:pPr>
        <w:pStyle w:val="ListParagraph"/>
        <w:spacing w:line="240" w:lineRule="auto"/>
        <w:rPr>
          <w:b/>
          <w:u w:val="single"/>
        </w:rPr>
      </w:pPr>
    </w:p>
    <w:p w:rsidR="00580F6B" w:rsidRPr="00520B3A" w:rsidRDefault="009560C6" w:rsidP="00520B3A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520B3A">
        <w:rPr>
          <w:b/>
        </w:rPr>
        <w:t>Deductibles</w:t>
      </w:r>
      <w:r>
        <w:t xml:space="preserve"> </w:t>
      </w:r>
      <w:r w:rsidR="002A49A5">
        <w:t xml:space="preserve">(if applicable) and </w:t>
      </w:r>
      <w:r w:rsidR="002A49A5" w:rsidRPr="00520B3A">
        <w:rPr>
          <w:b/>
        </w:rPr>
        <w:t>co-payments</w:t>
      </w:r>
      <w:r w:rsidR="002A49A5">
        <w:t xml:space="preserve"> for services rendered are </w:t>
      </w:r>
      <w:r w:rsidR="002A49A5" w:rsidRPr="00DF3DE5">
        <w:rPr>
          <w:b/>
        </w:rPr>
        <w:t>due at the completion of the visit</w:t>
      </w:r>
      <w:r w:rsidR="00520B3A" w:rsidRPr="00DF3DE5">
        <w:rPr>
          <w:b/>
        </w:rPr>
        <w:t xml:space="preserve">.  </w:t>
      </w:r>
      <w:r w:rsidR="00520B3A">
        <w:t>Due to increasing inciden</w:t>
      </w:r>
      <w:r>
        <w:t>ce of NON-PAYMENT by patients for services rendered, all outstanding and overdue balances will be collected prior to being seen for any Non-emergency office visits</w:t>
      </w:r>
      <w:r w:rsidRPr="00DF3DE5">
        <w:rPr>
          <w:b/>
        </w:rPr>
        <w:t>.  ALL CO-INSURANCE AND VISITS NOT COVERED BY YOUR INSURANCE WILL BE COLLECTED AT THE TIME OF SERVICE.</w:t>
      </w:r>
      <w:r>
        <w:t xml:space="preserve"> We give estimated amount due the fact your insurance plan may use a different fee schedule then what is supplied to us from your insurance plan.</w:t>
      </w:r>
    </w:p>
    <w:p w:rsidR="00580F6B" w:rsidRPr="00DF3DE5" w:rsidRDefault="00580F6B" w:rsidP="00520B3A">
      <w:pPr>
        <w:pStyle w:val="ListParagraph"/>
        <w:spacing w:line="240" w:lineRule="auto"/>
        <w:rPr>
          <w:b/>
          <w:u w:val="single"/>
        </w:rPr>
      </w:pPr>
      <w:r w:rsidRPr="00DF3DE5">
        <w:rPr>
          <w:b/>
          <w:u w:val="single"/>
        </w:rPr>
        <w:t xml:space="preserve">IF YOU ARE UNABLE TO MEET THESE REQUIREMENTS PLEASE INFORM US PRIOR TO YOUR VISIT SO THAT WE CAN RESCHEDULE YOUR APPOINTMENT. </w:t>
      </w:r>
    </w:p>
    <w:p w:rsidR="00580F6B" w:rsidRPr="00DF3DE5" w:rsidRDefault="00580F6B" w:rsidP="00520B3A">
      <w:pPr>
        <w:pStyle w:val="ListParagraph"/>
        <w:spacing w:line="240" w:lineRule="auto"/>
        <w:rPr>
          <w:u w:val="single"/>
        </w:rPr>
      </w:pPr>
      <w:r w:rsidRPr="00DF3DE5">
        <w:rPr>
          <w:b/>
          <w:u w:val="single"/>
        </w:rPr>
        <w:t>This policy has been approved and agreed by all physicians in this practice</w:t>
      </w:r>
      <w:r w:rsidRPr="00DF3DE5">
        <w:rPr>
          <w:u w:val="single"/>
        </w:rPr>
        <w:t>.</w:t>
      </w:r>
    </w:p>
    <w:p w:rsidR="00580F6B" w:rsidRDefault="00580F6B" w:rsidP="00520B3A">
      <w:pPr>
        <w:pStyle w:val="ListParagraph"/>
        <w:spacing w:line="240" w:lineRule="auto"/>
      </w:pPr>
    </w:p>
    <w:p w:rsidR="00580F6B" w:rsidRDefault="00580F6B" w:rsidP="00520B3A">
      <w:pPr>
        <w:pStyle w:val="ListParagraph"/>
        <w:numPr>
          <w:ilvl w:val="0"/>
          <w:numId w:val="12"/>
        </w:numPr>
        <w:spacing w:line="240" w:lineRule="auto"/>
      </w:pPr>
      <w:r>
        <w:t>(</w:t>
      </w:r>
      <w:r w:rsidRPr="00DF3DE5">
        <w:rPr>
          <w:i/>
        </w:rPr>
        <w:t>If applicable</w:t>
      </w:r>
      <w:r>
        <w:t>) I am the parent, guardian or representative of _____________________________</w:t>
      </w:r>
    </w:p>
    <w:p w:rsidR="00580F6B" w:rsidRDefault="00580F6B" w:rsidP="00520B3A">
      <w:pPr>
        <w:pStyle w:val="ListParagraph"/>
        <w:spacing w:line="240" w:lineRule="auto"/>
      </w:pPr>
      <w:r>
        <w:t xml:space="preserve">                                                                                                             (Please print name of minor/child)</w:t>
      </w:r>
    </w:p>
    <w:p w:rsidR="00580F6B" w:rsidRDefault="00580F6B" w:rsidP="00520B3A">
      <w:pPr>
        <w:pStyle w:val="ListParagraph"/>
        <w:spacing w:line="240" w:lineRule="auto"/>
      </w:pPr>
      <w:r>
        <w:t>and there are no court orders now in effect that prohibits me from signing this consent.  I do hereby request and authorize the dental staff to perform necessary dental services for the child name above, including but not limited to x-rays and administration</w:t>
      </w:r>
      <w:r w:rsidR="00534891">
        <w:t xml:space="preserve"> of anesthetics, which are deemed advisable by the dentist, whether or not I am present when the treatment is rendered.</w:t>
      </w:r>
    </w:p>
    <w:p w:rsidR="00534891" w:rsidRDefault="00534891" w:rsidP="00520B3A">
      <w:pPr>
        <w:pStyle w:val="ListParagraph"/>
        <w:spacing w:line="240" w:lineRule="auto"/>
      </w:pPr>
    </w:p>
    <w:p w:rsidR="00534891" w:rsidRDefault="00534891" w:rsidP="00520B3A">
      <w:pPr>
        <w:pStyle w:val="ListParagraph"/>
        <w:numPr>
          <w:ilvl w:val="0"/>
          <w:numId w:val="12"/>
        </w:numPr>
        <w:spacing w:line="240" w:lineRule="auto"/>
      </w:pPr>
      <w:r w:rsidRPr="00DF3DE5">
        <w:rPr>
          <w:b/>
          <w:u w:val="single"/>
        </w:rPr>
        <w:t>Simple Agreement</w:t>
      </w:r>
      <w:r>
        <w:t>: Patient authorizes the Doctor to deposit checks received on patient’s accounts and authorizes credit card payments by phone and mail.</w:t>
      </w:r>
    </w:p>
    <w:p w:rsidR="00534891" w:rsidRDefault="00534891" w:rsidP="00520B3A">
      <w:pPr>
        <w:pStyle w:val="ListParagraph"/>
        <w:spacing w:line="240" w:lineRule="auto"/>
      </w:pPr>
    </w:p>
    <w:p w:rsidR="00A92EFD" w:rsidRDefault="00A92EFD" w:rsidP="00A92EFD">
      <w:pPr>
        <w:pStyle w:val="ListParagraph"/>
        <w:spacing w:line="240" w:lineRule="auto"/>
      </w:pPr>
    </w:p>
    <w:p w:rsidR="00520B3A" w:rsidRDefault="00534891" w:rsidP="00520B3A">
      <w:pPr>
        <w:pStyle w:val="ListParagraph"/>
        <w:spacing w:line="240" w:lineRule="auto"/>
      </w:pPr>
      <w:r>
        <w:t>I, ________________________________ understand that if I am delinquent on my obligation to pay Gentle Family Dentistry, then I will be responsible for any fees, interest charges, court costs, attorney fees, and collection charges should the balance not be paid in due diligence</w:t>
      </w:r>
      <w:r w:rsidR="00520B3A">
        <w:t>.</w:t>
      </w:r>
    </w:p>
    <w:p w:rsidR="00520B3A" w:rsidRDefault="00520B3A" w:rsidP="00520B3A">
      <w:pPr>
        <w:pStyle w:val="ListParagraph"/>
        <w:spacing w:line="240" w:lineRule="auto"/>
      </w:pPr>
    </w:p>
    <w:p w:rsidR="00520B3A" w:rsidRDefault="00520B3A" w:rsidP="00520B3A">
      <w:pPr>
        <w:pStyle w:val="ListParagraph"/>
        <w:spacing w:line="240" w:lineRule="auto"/>
      </w:pPr>
      <w:r>
        <w:t>Signature__________________________________ Date_________________________</w:t>
      </w:r>
    </w:p>
    <w:p w:rsidR="00534891" w:rsidRDefault="00520B3A" w:rsidP="00520B3A">
      <w:pPr>
        <w:pStyle w:val="ListParagraph"/>
        <w:spacing w:line="240" w:lineRule="auto"/>
      </w:pPr>
      <w:r>
        <w:t>Print Name________________________________</w:t>
      </w:r>
      <w:r w:rsidR="00534891">
        <w:t xml:space="preserve"> </w:t>
      </w:r>
    </w:p>
    <w:p w:rsidR="002A49A5" w:rsidRDefault="002A49A5" w:rsidP="00580F6B">
      <w:pPr>
        <w:ind w:left="360"/>
        <w:rPr>
          <w:b/>
          <w:u w:val="single"/>
        </w:rPr>
      </w:pPr>
    </w:p>
    <w:p w:rsidR="001F6BA9" w:rsidRDefault="001F6BA9" w:rsidP="00580F6B">
      <w:pPr>
        <w:ind w:left="360"/>
        <w:rPr>
          <w:b/>
          <w:u w:val="single"/>
        </w:rPr>
      </w:pPr>
    </w:p>
    <w:p w:rsidR="002A49A5" w:rsidRPr="001F6BA9" w:rsidRDefault="001F6BA9" w:rsidP="002A49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7CD4">
        <w:rPr>
          <w:b/>
          <w:sz w:val="24"/>
          <w:szCs w:val="24"/>
          <w:highlight w:val="yellow"/>
        </w:rPr>
        <w:t>NEXT PAGE PLEASE</w:t>
      </w:r>
      <w:r w:rsidRPr="006F7CD4">
        <w:rPr>
          <w:b/>
          <w:sz w:val="24"/>
          <w:szCs w:val="24"/>
          <w:highlight w:val="yellow"/>
        </w:rPr>
        <w:sym w:font="Wingdings" w:char="F0E0"/>
      </w:r>
    </w:p>
    <w:sectPr w:rsidR="002A49A5" w:rsidRPr="001F6BA9" w:rsidSect="0080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BE4"/>
    <w:multiLevelType w:val="hybridMultilevel"/>
    <w:tmpl w:val="7CD4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9E6"/>
    <w:multiLevelType w:val="hybridMultilevel"/>
    <w:tmpl w:val="C100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1003"/>
    <w:multiLevelType w:val="hybridMultilevel"/>
    <w:tmpl w:val="E814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E40"/>
    <w:multiLevelType w:val="hybridMultilevel"/>
    <w:tmpl w:val="DAE4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02C30"/>
    <w:multiLevelType w:val="hybridMultilevel"/>
    <w:tmpl w:val="F7F2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6D1E"/>
    <w:multiLevelType w:val="hybridMultilevel"/>
    <w:tmpl w:val="B07AE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B3E48"/>
    <w:multiLevelType w:val="hybridMultilevel"/>
    <w:tmpl w:val="17C67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461AD"/>
    <w:multiLevelType w:val="hybridMultilevel"/>
    <w:tmpl w:val="F76A4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3B1353"/>
    <w:multiLevelType w:val="hybridMultilevel"/>
    <w:tmpl w:val="22B6E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1766C4"/>
    <w:multiLevelType w:val="hybridMultilevel"/>
    <w:tmpl w:val="52F2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7D2B"/>
    <w:multiLevelType w:val="hybridMultilevel"/>
    <w:tmpl w:val="817AB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9189F"/>
    <w:multiLevelType w:val="hybridMultilevel"/>
    <w:tmpl w:val="99D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9A5"/>
    <w:rsid w:val="00166B8A"/>
    <w:rsid w:val="001D1CA0"/>
    <w:rsid w:val="001F6BA9"/>
    <w:rsid w:val="002A49A5"/>
    <w:rsid w:val="004F66D2"/>
    <w:rsid w:val="00520B3A"/>
    <w:rsid w:val="00534891"/>
    <w:rsid w:val="00572325"/>
    <w:rsid w:val="00580F6B"/>
    <w:rsid w:val="005D67D4"/>
    <w:rsid w:val="005E5CA5"/>
    <w:rsid w:val="006F2467"/>
    <w:rsid w:val="006F7CD4"/>
    <w:rsid w:val="008036EB"/>
    <w:rsid w:val="00861C49"/>
    <w:rsid w:val="00873429"/>
    <w:rsid w:val="00913930"/>
    <w:rsid w:val="009560C6"/>
    <w:rsid w:val="009C6368"/>
    <w:rsid w:val="00A75370"/>
    <w:rsid w:val="00A92EFD"/>
    <w:rsid w:val="00AB2E85"/>
    <w:rsid w:val="00D212EB"/>
    <w:rsid w:val="00DB536F"/>
    <w:rsid w:val="00DD3033"/>
    <w:rsid w:val="00DF3DE5"/>
    <w:rsid w:val="00F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52EF9-32EE-42D0-8CEE-AEF97E0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Janill Tineo</cp:lastModifiedBy>
  <cp:revision>7</cp:revision>
  <cp:lastPrinted>2018-06-12T18:03:00Z</cp:lastPrinted>
  <dcterms:created xsi:type="dcterms:W3CDTF">2014-11-06T21:34:00Z</dcterms:created>
  <dcterms:modified xsi:type="dcterms:W3CDTF">2018-06-12T18:03:00Z</dcterms:modified>
</cp:coreProperties>
</file>